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72403" w14:textId="7BA6F77D" w:rsidR="00F9378A" w:rsidRDefault="006774E9" w:rsidP="003A7C18">
      <w:pPr>
        <w:pStyle w:val="Sinespaciado"/>
        <w:jc w:val="center"/>
        <w:rPr>
          <w:rFonts w:ascii="Arial" w:hAnsi="Arial" w:cs="Arial"/>
          <w:b/>
          <w:sz w:val="24"/>
          <w:szCs w:val="24"/>
        </w:rPr>
      </w:pPr>
      <w:r>
        <w:rPr>
          <w:rFonts w:ascii="Arial" w:hAnsi="Arial" w:cs="Arial"/>
          <w:b/>
          <w:sz w:val="24"/>
          <w:szCs w:val="24"/>
        </w:rPr>
        <w:t xml:space="preserve">CONSOLIDAMOS ESPACIOS PÚBLICOS DE CALIDAD, LEGADO </w:t>
      </w:r>
      <w:r w:rsidR="003A7C18">
        <w:rPr>
          <w:rFonts w:ascii="Arial" w:hAnsi="Arial" w:cs="Arial"/>
          <w:b/>
          <w:sz w:val="24"/>
          <w:szCs w:val="24"/>
        </w:rPr>
        <w:t xml:space="preserve">DE BIENESTAR </w:t>
      </w:r>
      <w:r>
        <w:rPr>
          <w:rFonts w:ascii="Arial" w:hAnsi="Arial" w:cs="Arial"/>
          <w:b/>
          <w:sz w:val="24"/>
          <w:szCs w:val="24"/>
        </w:rPr>
        <w:t>PARA CANCÚN: ANA PATY PERALTA</w:t>
      </w:r>
    </w:p>
    <w:p w14:paraId="52468D37" w14:textId="77777777" w:rsidR="000F73ED" w:rsidRPr="00CA25E9" w:rsidRDefault="000F73ED" w:rsidP="00AE4741">
      <w:pPr>
        <w:pStyle w:val="Sinespaciado"/>
        <w:jc w:val="both"/>
        <w:rPr>
          <w:rFonts w:ascii="Arial" w:hAnsi="Arial" w:cs="Arial"/>
          <w:sz w:val="24"/>
          <w:szCs w:val="24"/>
        </w:rPr>
      </w:pPr>
    </w:p>
    <w:p w14:paraId="30464E56" w14:textId="77777777" w:rsidR="003A7C18" w:rsidRPr="003A7C18" w:rsidRDefault="00AC1900" w:rsidP="003A7C18">
      <w:pPr>
        <w:jc w:val="both"/>
        <w:rPr>
          <w:rFonts w:ascii="Arial" w:hAnsi="Arial" w:cs="Arial"/>
        </w:rPr>
      </w:pPr>
      <w:r w:rsidRPr="00AC1900">
        <w:rPr>
          <w:rFonts w:ascii="Arial" w:hAnsi="Arial" w:cs="Arial"/>
          <w:b/>
        </w:rPr>
        <w:t>Cancún, Q. R., a 1</w:t>
      </w:r>
      <w:r w:rsidR="000F73ED">
        <w:rPr>
          <w:rFonts w:ascii="Arial" w:hAnsi="Arial" w:cs="Arial"/>
          <w:b/>
        </w:rPr>
        <w:t>6</w:t>
      </w:r>
      <w:r w:rsidR="009F3EDD" w:rsidRPr="00AC1900">
        <w:rPr>
          <w:rFonts w:ascii="Arial" w:hAnsi="Arial" w:cs="Arial"/>
          <w:b/>
        </w:rPr>
        <w:t xml:space="preserve"> de </w:t>
      </w:r>
      <w:r w:rsidRPr="00AC1900">
        <w:rPr>
          <w:rFonts w:ascii="Arial" w:hAnsi="Arial" w:cs="Arial"/>
          <w:b/>
        </w:rPr>
        <w:t>octubre</w:t>
      </w:r>
      <w:r w:rsidR="00D21BEA" w:rsidRPr="00AC1900">
        <w:rPr>
          <w:rFonts w:ascii="Arial" w:hAnsi="Arial" w:cs="Arial"/>
          <w:b/>
        </w:rPr>
        <w:t xml:space="preserve"> de 2024.-</w:t>
      </w:r>
      <w:r w:rsidR="00D21BEA" w:rsidRPr="00CA25E9">
        <w:rPr>
          <w:rFonts w:ascii="Arial" w:hAnsi="Arial" w:cs="Arial"/>
        </w:rPr>
        <w:t xml:space="preserve"> </w:t>
      </w:r>
      <w:r w:rsidR="003A7C18" w:rsidRPr="003A7C18">
        <w:rPr>
          <w:rFonts w:ascii="Arial" w:hAnsi="Arial" w:cs="Arial"/>
        </w:rPr>
        <w:t xml:space="preserve">En su calidad de anfitriona en Cancún, la Presidenta Municipal, Ana Paty Peralta, participó junto con la gobernadora Mara Lezama en la inauguración de cuatro nuevos espacios dentro del Parque Cancún: Jardín Parkour, Paseo México Desconocido, Museo de los Desechos no Desechos y el Pasillo de la Historia de Quintana Roo, además de develar la placa como uno de los cinco sitios ecológicos de este tipo más importantes en la ciudad. </w:t>
      </w:r>
    </w:p>
    <w:p w14:paraId="1437F7F6" w14:textId="77777777" w:rsidR="003A7C18" w:rsidRPr="003A7C18" w:rsidRDefault="003A7C18" w:rsidP="003A7C18">
      <w:pPr>
        <w:jc w:val="both"/>
        <w:rPr>
          <w:rFonts w:ascii="Arial" w:hAnsi="Arial" w:cs="Arial"/>
        </w:rPr>
      </w:pPr>
    </w:p>
    <w:p w14:paraId="42304D1E" w14:textId="77777777" w:rsidR="003A7C18" w:rsidRPr="003A7C18" w:rsidRDefault="003A7C18" w:rsidP="003A7C18">
      <w:pPr>
        <w:jc w:val="both"/>
        <w:rPr>
          <w:rFonts w:ascii="Arial" w:hAnsi="Arial" w:cs="Arial"/>
        </w:rPr>
      </w:pPr>
      <w:r w:rsidRPr="003A7C18">
        <w:rPr>
          <w:rFonts w:ascii="Arial" w:hAnsi="Arial" w:cs="Arial"/>
        </w:rPr>
        <w:t xml:space="preserve">“Se siguen generando lugares hermosos que tienen muchísima historia y que van a crear sobre todo un legado muy importante del municipio. Seguiremos trabajando todos los días para que Cancún cada vez sea una gran ciudad para que las y los cancunenses puedan vivir plenamente”, dijo. </w:t>
      </w:r>
    </w:p>
    <w:p w14:paraId="520B4CF1" w14:textId="77777777" w:rsidR="003A7C18" w:rsidRPr="003A7C18" w:rsidRDefault="003A7C18" w:rsidP="003A7C18">
      <w:pPr>
        <w:jc w:val="both"/>
        <w:rPr>
          <w:rFonts w:ascii="Arial" w:hAnsi="Arial" w:cs="Arial"/>
        </w:rPr>
      </w:pPr>
    </w:p>
    <w:p w14:paraId="1693999D" w14:textId="77777777" w:rsidR="003A7C18" w:rsidRPr="003A7C18" w:rsidRDefault="003A7C18" w:rsidP="003A7C18">
      <w:pPr>
        <w:jc w:val="both"/>
        <w:rPr>
          <w:rFonts w:ascii="Arial" w:hAnsi="Arial" w:cs="Arial"/>
        </w:rPr>
      </w:pPr>
      <w:r w:rsidRPr="003A7C18">
        <w:rPr>
          <w:rFonts w:ascii="Arial" w:hAnsi="Arial" w:cs="Arial"/>
        </w:rPr>
        <w:t xml:space="preserve">Al dar la bienvenida a los asistentes, Ana Paty Peralta manifestó que el Ayuntamiento de Benito Juárez se suma en todo para seguir apoyando al Parque Cancún, el cual tiene el apoyo de un patronato y recibió en esta ocasión donaciones para acondicionar las nuevas áreas en su interior. </w:t>
      </w:r>
    </w:p>
    <w:p w14:paraId="3778CA44" w14:textId="77777777" w:rsidR="003A7C18" w:rsidRPr="003A7C18" w:rsidRDefault="003A7C18" w:rsidP="003A7C18">
      <w:pPr>
        <w:jc w:val="both"/>
        <w:rPr>
          <w:rFonts w:ascii="Arial" w:hAnsi="Arial" w:cs="Arial"/>
        </w:rPr>
      </w:pPr>
    </w:p>
    <w:p w14:paraId="2FF46F51" w14:textId="77777777" w:rsidR="003A7C18" w:rsidRPr="003A7C18" w:rsidRDefault="003A7C18" w:rsidP="003A7C18">
      <w:pPr>
        <w:jc w:val="both"/>
        <w:rPr>
          <w:rFonts w:ascii="Arial" w:hAnsi="Arial" w:cs="Arial"/>
        </w:rPr>
      </w:pPr>
      <w:r w:rsidRPr="003A7C18">
        <w:rPr>
          <w:rFonts w:ascii="Arial" w:hAnsi="Arial" w:cs="Arial"/>
        </w:rPr>
        <w:t xml:space="preserve">Como parte del evento, de manos del director del Parque Cancún, César Barrios, la Presidenta Municipal recibió un reconocimiento que representa el ave emblemática de ahí, llamada chara, por su apoyo para la introducción de la luz y asignación de ocho colaboradores en esta administración que ayudarán al cuidado de la jardinería. </w:t>
      </w:r>
    </w:p>
    <w:p w14:paraId="4F5F3D62" w14:textId="77777777" w:rsidR="003A7C18" w:rsidRPr="003A7C18" w:rsidRDefault="003A7C18" w:rsidP="003A7C18">
      <w:pPr>
        <w:jc w:val="both"/>
        <w:rPr>
          <w:rFonts w:ascii="Arial" w:hAnsi="Arial" w:cs="Arial"/>
        </w:rPr>
      </w:pPr>
    </w:p>
    <w:p w14:paraId="13C2B2F8" w14:textId="77777777" w:rsidR="003A7C18" w:rsidRPr="003A7C18" w:rsidRDefault="003A7C18" w:rsidP="003A7C18">
      <w:pPr>
        <w:jc w:val="both"/>
        <w:rPr>
          <w:rFonts w:ascii="Arial" w:hAnsi="Arial" w:cs="Arial"/>
        </w:rPr>
      </w:pPr>
      <w:r w:rsidRPr="003A7C18">
        <w:rPr>
          <w:rFonts w:ascii="Arial" w:hAnsi="Arial" w:cs="Arial"/>
        </w:rPr>
        <w:t xml:space="preserve">El Presidente del Patronato Parque Cancún, Carlos Constandse Madrazo, resaltó que esta inauguración se da en el marco de las festividades del 50 Aniversario de Quintana Roo y es el primer parque público en México donde no hay botes de basura bajo el sello: “Basura cero, la traigo, me la llevo”, que recibirá el Premio Nacional de Programas Educativos en Parques Públicos, por parte de la Asociación Nacional de Parques Recreativos el próximo 24 de octubre y además ha acumulado más de 150 mil visitas de personas en un año desde su apertura oficial. </w:t>
      </w:r>
    </w:p>
    <w:p w14:paraId="2F5889D2" w14:textId="77777777" w:rsidR="003A7C18" w:rsidRPr="003A7C18" w:rsidRDefault="003A7C18" w:rsidP="003A7C18">
      <w:pPr>
        <w:jc w:val="both"/>
        <w:rPr>
          <w:rFonts w:ascii="Arial" w:hAnsi="Arial" w:cs="Arial"/>
        </w:rPr>
      </w:pPr>
    </w:p>
    <w:p w14:paraId="72ABF9D4" w14:textId="77777777" w:rsidR="003A7C18" w:rsidRPr="003A7C18" w:rsidRDefault="003A7C18" w:rsidP="003A7C18">
      <w:pPr>
        <w:jc w:val="both"/>
        <w:rPr>
          <w:rFonts w:ascii="Arial" w:hAnsi="Arial" w:cs="Arial"/>
        </w:rPr>
      </w:pPr>
      <w:r w:rsidRPr="003A7C18">
        <w:rPr>
          <w:rFonts w:ascii="Arial" w:hAnsi="Arial" w:cs="Arial"/>
        </w:rPr>
        <w:t xml:space="preserve">A su vez, la Gobernadora resaltó la importancia de generar una reflexión colectiva sobre cuánta basura se genera en la ciudad, como recordatorio de que se debe cuidar el medio ambiente porque la naturaleza es sabia y se pudo lograr un parque en lo que antes fue un basurero. </w:t>
      </w:r>
    </w:p>
    <w:p w14:paraId="4A9C313A" w14:textId="77777777" w:rsidR="003A7C18" w:rsidRPr="003A7C18" w:rsidRDefault="003A7C18" w:rsidP="003A7C18">
      <w:pPr>
        <w:jc w:val="both"/>
        <w:rPr>
          <w:rFonts w:ascii="Arial" w:hAnsi="Arial" w:cs="Arial"/>
        </w:rPr>
      </w:pPr>
    </w:p>
    <w:p w14:paraId="6519579C" w14:textId="77777777" w:rsidR="003A7C18" w:rsidRPr="003A7C18" w:rsidRDefault="003A7C18" w:rsidP="003A7C18">
      <w:pPr>
        <w:jc w:val="both"/>
        <w:rPr>
          <w:rFonts w:ascii="Arial" w:hAnsi="Arial" w:cs="Arial"/>
        </w:rPr>
      </w:pPr>
      <w:r w:rsidRPr="003A7C18">
        <w:rPr>
          <w:rFonts w:ascii="Arial" w:hAnsi="Arial" w:cs="Arial"/>
        </w:rPr>
        <w:t xml:space="preserve">El director regional para la Península de Yucatán y Caribe Mexicano de la Comisión Nacional de Áreas Naturales Protegidas (CONANP), Fernando A. </w:t>
      </w:r>
      <w:r w:rsidRPr="003A7C18">
        <w:rPr>
          <w:rFonts w:ascii="Arial" w:hAnsi="Arial" w:cs="Arial"/>
        </w:rPr>
        <w:lastRenderedPageBreak/>
        <w:t xml:space="preserve">Orozco Ojeda, resaltó que Benito Juárez tiene siete terrenos con esta categoría y precisamente el Parque Cancún se ubica en una de ellas que es el Área de Protección de Flora y Fauna Manglares de Nichupté, por lo que se espera continúen los trabajos para elevar a esa categoría más terrenos en la entidad. </w:t>
      </w:r>
    </w:p>
    <w:p w14:paraId="1842D7D6" w14:textId="77777777" w:rsidR="003A7C18" w:rsidRPr="003A7C18" w:rsidRDefault="003A7C18" w:rsidP="003A7C18">
      <w:pPr>
        <w:jc w:val="both"/>
        <w:rPr>
          <w:rFonts w:ascii="Arial" w:hAnsi="Arial" w:cs="Arial"/>
        </w:rPr>
      </w:pPr>
    </w:p>
    <w:p w14:paraId="575EF040" w14:textId="5A266829" w:rsidR="003A7C18" w:rsidRPr="003A7C18" w:rsidRDefault="003A7C18" w:rsidP="003A7C18">
      <w:pPr>
        <w:jc w:val="both"/>
        <w:rPr>
          <w:rFonts w:ascii="Arial" w:hAnsi="Arial" w:cs="Arial"/>
        </w:rPr>
      </w:pPr>
      <w:r w:rsidRPr="003A7C18">
        <w:rPr>
          <w:rFonts w:ascii="Arial" w:hAnsi="Arial" w:cs="Arial"/>
        </w:rPr>
        <w:t xml:space="preserve">Durante el recorrido, autoridades e invitados presenciaron de una exhibición en el Jardín Parkour precisamente de esa actividad, a cargo de niños y jóvenes desde los cinco años en adelante que practican esa disciplina deportiva; después acudieron al Paseo México Desconocido, una muestra de 20 imágenes para que se reflexione sobre el cuidado y preservación de los ecosistemas. </w:t>
      </w:r>
    </w:p>
    <w:p w14:paraId="7033BA56" w14:textId="77777777" w:rsidR="003A7C18" w:rsidRPr="003A7C18" w:rsidRDefault="003A7C18" w:rsidP="003A7C18">
      <w:pPr>
        <w:jc w:val="both"/>
        <w:rPr>
          <w:rFonts w:ascii="Arial" w:hAnsi="Arial" w:cs="Arial"/>
        </w:rPr>
      </w:pPr>
    </w:p>
    <w:p w14:paraId="3D27A226" w14:textId="0B807573" w:rsidR="00421D40" w:rsidRDefault="003A7C18" w:rsidP="003A7C18">
      <w:pPr>
        <w:jc w:val="both"/>
        <w:rPr>
          <w:rFonts w:ascii="Arial" w:hAnsi="Arial" w:cs="Arial"/>
        </w:rPr>
      </w:pPr>
      <w:r w:rsidRPr="003A7C18">
        <w:rPr>
          <w:rFonts w:ascii="Arial" w:hAnsi="Arial" w:cs="Arial"/>
        </w:rPr>
        <w:t>Después se trasladaron para inaugurar el Museo Desechos no Desechos, que precisamente contiene todo tipo de residuos sólidos encontrados en ese lugar que fue el primer basurero de la ciudad y participaron en la develación de la placa alusiva al Top 5 Parques Ecológicos de Cancún.</w:t>
      </w:r>
    </w:p>
    <w:p w14:paraId="56CFA587" w14:textId="77777777" w:rsidR="00D8670D" w:rsidRDefault="00D8670D" w:rsidP="004565FC">
      <w:pPr>
        <w:pStyle w:val="Sinespaciado"/>
        <w:jc w:val="both"/>
        <w:rPr>
          <w:rFonts w:ascii="Arial" w:hAnsi="Arial" w:cs="Arial"/>
          <w:sz w:val="24"/>
          <w:szCs w:val="24"/>
        </w:rPr>
      </w:pPr>
    </w:p>
    <w:p w14:paraId="228CDDF3" w14:textId="0C8D2980" w:rsidR="004565FC" w:rsidRDefault="00F9378A" w:rsidP="00073782">
      <w:pPr>
        <w:pStyle w:val="Sinespaciado"/>
        <w:jc w:val="center"/>
        <w:rPr>
          <w:rFonts w:ascii="Arial" w:hAnsi="Arial" w:cs="Arial"/>
          <w:sz w:val="24"/>
          <w:szCs w:val="24"/>
        </w:rPr>
      </w:pPr>
      <w:r>
        <w:rPr>
          <w:rFonts w:ascii="Arial" w:hAnsi="Arial" w:cs="Arial"/>
          <w:sz w:val="24"/>
          <w:szCs w:val="24"/>
        </w:rPr>
        <w:t>*****</w:t>
      </w:r>
      <w:r w:rsidR="00A207A7">
        <w:rPr>
          <w:rFonts w:ascii="Arial" w:hAnsi="Arial" w:cs="Arial"/>
          <w:sz w:val="24"/>
          <w:szCs w:val="24"/>
        </w:rPr>
        <w:t>*****</w:t>
      </w:r>
    </w:p>
    <w:p w14:paraId="631E37F6" w14:textId="69B599B1" w:rsidR="004C4C48" w:rsidRPr="004C4C48" w:rsidRDefault="004C4C48" w:rsidP="004C4C48">
      <w:pPr>
        <w:pStyle w:val="Sinespaciado"/>
        <w:jc w:val="center"/>
        <w:rPr>
          <w:rFonts w:ascii="Arial" w:hAnsi="Arial" w:cs="Arial"/>
          <w:b/>
          <w:bCs/>
          <w:sz w:val="24"/>
          <w:szCs w:val="24"/>
        </w:rPr>
      </w:pPr>
      <w:r w:rsidRPr="004C4C48">
        <w:rPr>
          <w:rFonts w:ascii="Arial" w:hAnsi="Arial" w:cs="Arial"/>
          <w:b/>
          <w:bCs/>
          <w:sz w:val="24"/>
          <w:szCs w:val="24"/>
        </w:rPr>
        <w:t>COMPLEMENTO</w:t>
      </w:r>
      <w:r w:rsidR="005F38BC">
        <w:rPr>
          <w:rFonts w:ascii="Arial" w:hAnsi="Arial" w:cs="Arial"/>
          <w:b/>
          <w:bCs/>
          <w:sz w:val="24"/>
          <w:szCs w:val="24"/>
        </w:rPr>
        <w:t>S</w:t>
      </w:r>
      <w:r w:rsidRPr="004C4C48">
        <w:rPr>
          <w:rFonts w:ascii="Arial" w:hAnsi="Arial" w:cs="Arial"/>
          <w:b/>
          <w:bCs/>
          <w:sz w:val="24"/>
          <w:szCs w:val="24"/>
        </w:rPr>
        <w:t xml:space="preserve"> INFORMATIVO</w:t>
      </w:r>
      <w:r w:rsidR="005F38BC">
        <w:rPr>
          <w:rFonts w:ascii="Arial" w:hAnsi="Arial" w:cs="Arial"/>
          <w:b/>
          <w:bCs/>
          <w:sz w:val="24"/>
          <w:szCs w:val="24"/>
        </w:rPr>
        <w:t>S</w:t>
      </w:r>
    </w:p>
    <w:p w14:paraId="5CCF78C9" w14:textId="77777777" w:rsidR="004C4C48" w:rsidRPr="004C4C48" w:rsidRDefault="004C4C48" w:rsidP="00C065A9">
      <w:pPr>
        <w:pStyle w:val="Sinespaciado"/>
        <w:jc w:val="both"/>
        <w:rPr>
          <w:rFonts w:ascii="Arial" w:hAnsi="Arial" w:cs="Arial"/>
          <w:b/>
          <w:bCs/>
          <w:sz w:val="24"/>
          <w:szCs w:val="24"/>
        </w:rPr>
      </w:pPr>
    </w:p>
    <w:p w14:paraId="6F038712" w14:textId="607BD41F" w:rsidR="00D8670D" w:rsidRDefault="00D8670D" w:rsidP="00C065A9">
      <w:pPr>
        <w:pStyle w:val="Sinespaciado"/>
        <w:jc w:val="both"/>
        <w:rPr>
          <w:rFonts w:ascii="Arial" w:hAnsi="Arial" w:cs="Arial"/>
          <w:b/>
          <w:bCs/>
          <w:sz w:val="24"/>
          <w:szCs w:val="24"/>
        </w:rPr>
      </w:pPr>
      <w:r>
        <w:rPr>
          <w:rFonts w:ascii="Arial" w:hAnsi="Arial" w:cs="Arial"/>
          <w:b/>
          <w:bCs/>
          <w:sz w:val="24"/>
          <w:szCs w:val="24"/>
        </w:rPr>
        <w:t xml:space="preserve">NUMERALIAS: </w:t>
      </w:r>
    </w:p>
    <w:p w14:paraId="651F8A4B" w14:textId="77777777" w:rsidR="00D8670D" w:rsidRDefault="00D8670D" w:rsidP="00C065A9">
      <w:pPr>
        <w:pStyle w:val="Sinespaciado"/>
        <w:jc w:val="both"/>
        <w:rPr>
          <w:rFonts w:ascii="Arial" w:hAnsi="Arial" w:cs="Arial"/>
          <w:b/>
          <w:bCs/>
          <w:sz w:val="24"/>
          <w:szCs w:val="24"/>
        </w:rPr>
      </w:pPr>
    </w:p>
    <w:p w14:paraId="45744EAA" w14:textId="6A1CB06D" w:rsidR="00397553" w:rsidRPr="00397553" w:rsidRDefault="00397553" w:rsidP="00C065A9">
      <w:pPr>
        <w:pStyle w:val="Sinespaciado"/>
        <w:jc w:val="both"/>
        <w:rPr>
          <w:rFonts w:ascii="Arial" w:hAnsi="Arial" w:cs="Arial"/>
          <w:sz w:val="24"/>
          <w:szCs w:val="24"/>
        </w:rPr>
      </w:pPr>
      <w:r w:rsidRPr="00397553">
        <w:rPr>
          <w:rFonts w:ascii="Arial" w:hAnsi="Arial" w:cs="Arial"/>
          <w:sz w:val="24"/>
          <w:szCs w:val="24"/>
        </w:rPr>
        <w:t xml:space="preserve">Datos de Parque Cancún: </w:t>
      </w:r>
    </w:p>
    <w:p w14:paraId="5FF55223" w14:textId="38B4217D" w:rsidR="00397553" w:rsidRDefault="00397553" w:rsidP="00C065A9">
      <w:pPr>
        <w:pStyle w:val="Sinespaciado"/>
        <w:jc w:val="both"/>
        <w:rPr>
          <w:rFonts w:ascii="Arial" w:hAnsi="Arial" w:cs="Arial"/>
          <w:b/>
          <w:bCs/>
          <w:sz w:val="24"/>
          <w:szCs w:val="24"/>
        </w:rPr>
      </w:pPr>
      <w:r>
        <w:rPr>
          <w:rFonts w:ascii="Arial" w:hAnsi="Arial" w:cs="Arial"/>
          <w:b/>
          <w:bCs/>
          <w:sz w:val="24"/>
          <w:szCs w:val="24"/>
        </w:rPr>
        <w:t xml:space="preserve">13,000 </w:t>
      </w:r>
      <w:r w:rsidRPr="00397553">
        <w:rPr>
          <w:rFonts w:ascii="Arial" w:hAnsi="Arial" w:cs="Arial"/>
          <w:sz w:val="24"/>
          <w:szCs w:val="24"/>
        </w:rPr>
        <w:t>alumnos beneficiados con paseos</w:t>
      </w:r>
      <w:r>
        <w:rPr>
          <w:rFonts w:ascii="Arial" w:hAnsi="Arial" w:cs="Arial"/>
          <w:b/>
          <w:bCs/>
          <w:sz w:val="24"/>
          <w:szCs w:val="24"/>
        </w:rPr>
        <w:t xml:space="preserve"> </w:t>
      </w:r>
    </w:p>
    <w:p w14:paraId="7D768D2D" w14:textId="5E2BF3EA" w:rsidR="00397553" w:rsidRPr="00397553" w:rsidRDefault="00397553" w:rsidP="00C065A9">
      <w:pPr>
        <w:pStyle w:val="Sinespaciado"/>
        <w:jc w:val="both"/>
        <w:rPr>
          <w:rFonts w:ascii="Arial" w:hAnsi="Arial" w:cs="Arial"/>
          <w:sz w:val="24"/>
          <w:szCs w:val="24"/>
        </w:rPr>
      </w:pPr>
      <w:r>
        <w:rPr>
          <w:rFonts w:ascii="Arial" w:hAnsi="Arial" w:cs="Arial"/>
          <w:b/>
          <w:bCs/>
          <w:sz w:val="24"/>
          <w:szCs w:val="24"/>
        </w:rPr>
        <w:t xml:space="preserve">80 </w:t>
      </w:r>
      <w:r w:rsidRPr="00397553">
        <w:rPr>
          <w:rFonts w:ascii="Arial" w:hAnsi="Arial" w:cs="Arial"/>
          <w:sz w:val="24"/>
          <w:szCs w:val="24"/>
        </w:rPr>
        <w:t xml:space="preserve">escuelas beneficiadas con paseos </w:t>
      </w:r>
    </w:p>
    <w:p w14:paraId="2C35E347" w14:textId="69A925FE" w:rsidR="00D8670D" w:rsidRDefault="00D8670D" w:rsidP="00C065A9">
      <w:pPr>
        <w:pStyle w:val="Sinespaciado"/>
        <w:jc w:val="both"/>
        <w:rPr>
          <w:rFonts w:ascii="Arial" w:hAnsi="Arial" w:cs="Arial"/>
          <w:b/>
          <w:bCs/>
          <w:sz w:val="24"/>
          <w:szCs w:val="24"/>
        </w:rPr>
      </w:pPr>
      <w:r>
        <w:rPr>
          <w:rFonts w:ascii="Arial" w:hAnsi="Arial" w:cs="Arial"/>
          <w:b/>
          <w:bCs/>
          <w:sz w:val="24"/>
          <w:szCs w:val="24"/>
        </w:rPr>
        <w:t xml:space="preserve">43 </w:t>
      </w:r>
      <w:r w:rsidRPr="00D8670D">
        <w:rPr>
          <w:rFonts w:ascii="Arial" w:hAnsi="Arial" w:cs="Arial"/>
          <w:sz w:val="24"/>
          <w:szCs w:val="24"/>
        </w:rPr>
        <w:t xml:space="preserve">hectáreas en total </w:t>
      </w:r>
    </w:p>
    <w:p w14:paraId="5E36AD9A" w14:textId="776E95CA" w:rsidR="00D8670D" w:rsidRDefault="00D8670D" w:rsidP="00C065A9">
      <w:pPr>
        <w:pStyle w:val="Sinespaciado"/>
        <w:jc w:val="both"/>
        <w:rPr>
          <w:rFonts w:ascii="Arial" w:hAnsi="Arial" w:cs="Arial"/>
          <w:b/>
          <w:bCs/>
          <w:sz w:val="24"/>
          <w:szCs w:val="24"/>
        </w:rPr>
      </w:pPr>
      <w:r>
        <w:rPr>
          <w:rFonts w:ascii="Arial" w:hAnsi="Arial" w:cs="Arial"/>
          <w:b/>
          <w:bCs/>
          <w:sz w:val="24"/>
          <w:szCs w:val="24"/>
        </w:rPr>
        <w:t xml:space="preserve">18 </w:t>
      </w:r>
      <w:r>
        <w:rPr>
          <w:rFonts w:ascii="Arial" w:hAnsi="Arial" w:cs="Arial"/>
          <w:sz w:val="24"/>
          <w:szCs w:val="24"/>
        </w:rPr>
        <w:t xml:space="preserve">jardines y espacios </w:t>
      </w:r>
      <w:r w:rsidRPr="00D8670D">
        <w:rPr>
          <w:rFonts w:ascii="Arial" w:hAnsi="Arial" w:cs="Arial"/>
          <w:sz w:val="24"/>
          <w:szCs w:val="24"/>
        </w:rPr>
        <w:t>recreativ</w:t>
      </w:r>
      <w:r>
        <w:rPr>
          <w:rFonts w:ascii="Arial" w:hAnsi="Arial" w:cs="Arial"/>
          <w:sz w:val="24"/>
          <w:szCs w:val="24"/>
        </w:rPr>
        <w:t>o</w:t>
      </w:r>
      <w:r w:rsidRPr="00D8670D">
        <w:rPr>
          <w:rFonts w:ascii="Arial" w:hAnsi="Arial" w:cs="Arial"/>
          <w:sz w:val="24"/>
          <w:szCs w:val="24"/>
        </w:rPr>
        <w:t>s, deportivos y</w:t>
      </w:r>
      <w:r>
        <w:rPr>
          <w:rFonts w:ascii="Arial" w:hAnsi="Arial" w:cs="Arial"/>
          <w:b/>
          <w:bCs/>
          <w:sz w:val="24"/>
          <w:szCs w:val="24"/>
        </w:rPr>
        <w:t xml:space="preserve"> </w:t>
      </w:r>
      <w:r w:rsidRPr="00D8670D">
        <w:rPr>
          <w:rFonts w:ascii="Arial" w:hAnsi="Arial" w:cs="Arial"/>
          <w:sz w:val="24"/>
          <w:szCs w:val="24"/>
        </w:rPr>
        <w:t>educativos</w:t>
      </w:r>
      <w:r>
        <w:rPr>
          <w:rFonts w:ascii="Arial" w:hAnsi="Arial" w:cs="Arial"/>
          <w:b/>
          <w:bCs/>
          <w:sz w:val="24"/>
          <w:szCs w:val="24"/>
        </w:rPr>
        <w:t xml:space="preserve"> </w:t>
      </w:r>
      <w:r w:rsidRPr="00D8670D">
        <w:rPr>
          <w:rFonts w:ascii="Arial" w:hAnsi="Arial" w:cs="Arial"/>
          <w:sz w:val="24"/>
          <w:szCs w:val="24"/>
        </w:rPr>
        <w:t>habilitados</w:t>
      </w:r>
    </w:p>
    <w:p w14:paraId="1D431AEC" w14:textId="1ABBB1B2" w:rsidR="00D8670D" w:rsidRDefault="00D8670D" w:rsidP="00C065A9">
      <w:pPr>
        <w:pStyle w:val="Sinespaciado"/>
        <w:jc w:val="both"/>
        <w:rPr>
          <w:rFonts w:ascii="Arial" w:hAnsi="Arial" w:cs="Arial"/>
          <w:b/>
          <w:bCs/>
          <w:sz w:val="24"/>
          <w:szCs w:val="24"/>
        </w:rPr>
      </w:pPr>
      <w:r>
        <w:rPr>
          <w:rFonts w:ascii="Arial" w:hAnsi="Arial" w:cs="Arial"/>
          <w:b/>
          <w:bCs/>
          <w:sz w:val="24"/>
          <w:szCs w:val="24"/>
        </w:rPr>
        <w:t xml:space="preserve">11 </w:t>
      </w:r>
      <w:r w:rsidRPr="00D8670D">
        <w:rPr>
          <w:rFonts w:ascii="Arial" w:hAnsi="Arial" w:cs="Arial"/>
          <w:sz w:val="24"/>
          <w:szCs w:val="24"/>
        </w:rPr>
        <w:t>hectáreas intervenidas en la primera sección</w:t>
      </w:r>
      <w:r>
        <w:rPr>
          <w:rFonts w:ascii="Arial" w:hAnsi="Arial" w:cs="Arial"/>
          <w:b/>
          <w:bCs/>
          <w:sz w:val="24"/>
          <w:szCs w:val="24"/>
        </w:rPr>
        <w:t xml:space="preserve"> </w:t>
      </w:r>
    </w:p>
    <w:p w14:paraId="4AC19221" w14:textId="77777777" w:rsidR="00D8670D" w:rsidRDefault="00D8670D" w:rsidP="00C065A9">
      <w:pPr>
        <w:pStyle w:val="Sinespaciado"/>
        <w:jc w:val="both"/>
        <w:rPr>
          <w:rFonts w:ascii="Arial" w:hAnsi="Arial" w:cs="Arial"/>
          <w:b/>
          <w:bCs/>
          <w:sz w:val="24"/>
          <w:szCs w:val="24"/>
        </w:rPr>
      </w:pPr>
    </w:p>
    <w:p w14:paraId="6CB27E1E" w14:textId="7EC1E1E2" w:rsidR="004C4C48" w:rsidRPr="004C4C48" w:rsidRDefault="004C4C48" w:rsidP="00C065A9">
      <w:pPr>
        <w:pStyle w:val="Sinespaciado"/>
        <w:jc w:val="both"/>
        <w:rPr>
          <w:rFonts w:ascii="Arial" w:hAnsi="Arial" w:cs="Arial"/>
          <w:b/>
          <w:bCs/>
          <w:sz w:val="24"/>
          <w:szCs w:val="24"/>
        </w:rPr>
      </w:pPr>
      <w:r w:rsidRPr="004C4C48">
        <w:rPr>
          <w:rFonts w:ascii="Arial" w:hAnsi="Arial" w:cs="Arial"/>
          <w:b/>
          <w:bCs/>
          <w:sz w:val="24"/>
          <w:szCs w:val="24"/>
        </w:rPr>
        <w:t xml:space="preserve">HECHO: </w:t>
      </w:r>
    </w:p>
    <w:p w14:paraId="42644CC9" w14:textId="77777777" w:rsidR="004C4C48" w:rsidRDefault="004C4C48" w:rsidP="00C065A9">
      <w:pPr>
        <w:pStyle w:val="Sinespaciado"/>
        <w:jc w:val="both"/>
        <w:rPr>
          <w:rFonts w:ascii="Arial" w:hAnsi="Arial" w:cs="Arial"/>
          <w:sz w:val="24"/>
          <w:szCs w:val="24"/>
        </w:rPr>
      </w:pPr>
    </w:p>
    <w:p w14:paraId="3B952C2C" w14:textId="49968D3C" w:rsidR="004C4C48" w:rsidRDefault="004C4C48" w:rsidP="00C065A9">
      <w:pPr>
        <w:pStyle w:val="Sinespaciado"/>
        <w:jc w:val="both"/>
        <w:rPr>
          <w:rFonts w:ascii="Arial" w:hAnsi="Arial" w:cs="Arial"/>
          <w:sz w:val="24"/>
          <w:szCs w:val="24"/>
        </w:rPr>
      </w:pPr>
      <w:r>
        <w:rPr>
          <w:rFonts w:ascii="Arial" w:hAnsi="Arial" w:cs="Arial"/>
          <w:sz w:val="24"/>
          <w:szCs w:val="24"/>
        </w:rPr>
        <w:t xml:space="preserve">El Parque Cancún solía ser el primer basurero de la ciudad y ahora es un gran espacio público dentro del Área de Protección de Flora y Fauna Manglares de Nichupté. </w:t>
      </w:r>
    </w:p>
    <w:p w14:paraId="4FC21518" w14:textId="77777777" w:rsidR="004C4C48" w:rsidRDefault="004C4C48" w:rsidP="00C065A9">
      <w:pPr>
        <w:pStyle w:val="Sinespaciado"/>
        <w:jc w:val="both"/>
        <w:rPr>
          <w:rFonts w:ascii="Arial" w:hAnsi="Arial" w:cs="Arial"/>
          <w:sz w:val="24"/>
          <w:szCs w:val="24"/>
        </w:rPr>
      </w:pPr>
    </w:p>
    <w:p w14:paraId="78798D2E" w14:textId="4E6E9AC2" w:rsidR="007C1DDB" w:rsidRPr="004C4C48" w:rsidRDefault="00AE4741" w:rsidP="004C4C48">
      <w:pPr>
        <w:pStyle w:val="Sinespaciado"/>
        <w:jc w:val="center"/>
        <w:rPr>
          <w:rFonts w:ascii="Arial" w:hAnsi="Arial" w:cs="Arial"/>
          <w:b/>
          <w:bCs/>
          <w:sz w:val="24"/>
          <w:szCs w:val="24"/>
        </w:rPr>
      </w:pPr>
      <w:r w:rsidRPr="004C4C48">
        <w:rPr>
          <w:rFonts w:ascii="Arial" w:hAnsi="Arial" w:cs="Arial"/>
          <w:b/>
          <w:bCs/>
          <w:sz w:val="24"/>
          <w:szCs w:val="24"/>
        </w:rPr>
        <w:t>CAJA DE DATOS</w:t>
      </w:r>
    </w:p>
    <w:p w14:paraId="30EBA2DA" w14:textId="77777777" w:rsidR="00AE4741" w:rsidRDefault="00AE4741" w:rsidP="00C065A9">
      <w:pPr>
        <w:pStyle w:val="Sinespaciado"/>
        <w:jc w:val="both"/>
        <w:rPr>
          <w:rFonts w:ascii="Arial" w:hAnsi="Arial" w:cs="Arial"/>
          <w:sz w:val="24"/>
          <w:szCs w:val="24"/>
        </w:rPr>
      </w:pPr>
    </w:p>
    <w:p w14:paraId="799E51B0" w14:textId="144CAF29" w:rsidR="00AE4741" w:rsidRDefault="00AE4741" w:rsidP="00C065A9">
      <w:pPr>
        <w:pStyle w:val="Sinespaciado"/>
        <w:jc w:val="both"/>
        <w:rPr>
          <w:rFonts w:ascii="Arial" w:hAnsi="Arial" w:cs="Arial"/>
          <w:sz w:val="24"/>
          <w:szCs w:val="24"/>
        </w:rPr>
      </w:pPr>
      <w:r>
        <w:rPr>
          <w:rFonts w:ascii="Arial" w:hAnsi="Arial" w:cs="Arial"/>
          <w:sz w:val="24"/>
          <w:szCs w:val="24"/>
        </w:rPr>
        <w:t xml:space="preserve">Top 5 de parques ecológicos: </w:t>
      </w:r>
    </w:p>
    <w:p w14:paraId="5BD088A8" w14:textId="08A5C8B6" w:rsidR="00AE4741" w:rsidRDefault="00AE4741" w:rsidP="00AE4741">
      <w:pPr>
        <w:pStyle w:val="Sinespaciado"/>
        <w:numPr>
          <w:ilvl w:val="0"/>
          <w:numId w:val="16"/>
        </w:numPr>
        <w:jc w:val="both"/>
        <w:rPr>
          <w:rFonts w:ascii="Arial" w:hAnsi="Arial" w:cs="Arial"/>
          <w:sz w:val="24"/>
          <w:szCs w:val="24"/>
        </w:rPr>
      </w:pPr>
      <w:r>
        <w:rPr>
          <w:rFonts w:ascii="Arial" w:hAnsi="Arial" w:cs="Arial"/>
          <w:sz w:val="24"/>
          <w:szCs w:val="24"/>
        </w:rPr>
        <w:t xml:space="preserve">Malecón Tajamar </w:t>
      </w:r>
    </w:p>
    <w:p w14:paraId="500F0344" w14:textId="20544BD6" w:rsidR="00AE4741" w:rsidRDefault="00AE4741" w:rsidP="00AE4741">
      <w:pPr>
        <w:pStyle w:val="Sinespaciado"/>
        <w:numPr>
          <w:ilvl w:val="0"/>
          <w:numId w:val="16"/>
        </w:numPr>
        <w:jc w:val="both"/>
        <w:rPr>
          <w:rFonts w:ascii="Arial" w:hAnsi="Arial" w:cs="Arial"/>
          <w:sz w:val="24"/>
          <w:szCs w:val="24"/>
        </w:rPr>
      </w:pPr>
      <w:r>
        <w:rPr>
          <w:rFonts w:ascii="Arial" w:hAnsi="Arial" w:cs="Arial"/>
          <w:sz w:val="24"/>
          <w:szCs w:val="24"/>
        </w:rPr>
        <w:t>Parque Kabah</w:t>
      </w:r>
    </w:p>
    <w:p w14:paraId="34E7CA34" w14:textId="2DEB8950" w:rsidR="00AE4741" w:rsidRDefault="00AE4741" w:rsidP="00AE4741">
      <w:pPr>
        <w:pStyle w:val="Sinespaciado"/>
        <w:numPr>
          <w:ilvl w:val="0"/>
          <w:numId w:val="16"/>
        </w:numPr>
        <w:jc w:val="both"/>
        <w:rPr>
          <w:rFonts w:ascii="Arial" w:hAnsi="Arial" w:cs="Arial"/>
          <w:sz w:val="24"/>
          <w:szCs w:val="24"/>
        </w:rPr>
      </w:pPr>
      <w:r>
        <w:rPr>
          <w:rFonts w:ascii="Arial" w:hAnsi="Arial" w:cs="Arial"/>
          <w:sz w:val="24"/>
          <w:szCs w:val="24"/>
        </w:rPr>
        <w:t>Parque de la Equidad</w:t>
      </w:r>
    </w:p>
    <w:p w14:paraId="4C7FB96B" w14:textId="3D63BB23" w:rsidR="00AE4741" w:rsidRDefault="00AE4741" w:rsidP="00AE4741">
      <w:pPr>
        <w:pStyle w:val="Sinespaciado"/>
        <w:numPr>
          <w:ilvl w:val="0"/>
          <w:numId w:val="16"/>
        </w:numPr>
        <w:jc w:val="both"/>
        <w:rPr>
          <w:rFonts w:ascii="Arial" w:hAnsi="Arial" w:cs="Arial"/>
          <w:sz w:val="24"/>
          <w:szCs w:val="24"/>
        </w:rPr>
      </w:pPr>
      <w:r>
        <w:rPr>
          <w:rFonts w:ascii="Arial" w:hAnsi="Arial" w:cs="Arial"/>
          <w:sz w:val="24"/>
          <w:szCs w:val="24"/>
        </w:rPr>
        <w:t>Parque Cancún</w:t>
      </w:r>
    </w:p>
    <w:p w14:paraId="77EF97C8" w14:textId="21123B5A" w:rsidR="00AE4741" w:rsidRDefault="00AE4741" w:rsidP="00AE4741">
      <w:pPr>
        <w:pStyle w:val="Sinespaciado"/>
        <w:numPr>
          <w:ilvl w:val="0"/>
          <w:numId w:val="16"/>
        </w:numPr>
        <w:jc w:val="both"/>
        <w:rPr>
          <w:rFonts w:ascii="Arial" w:hAnsi="Arial" w:cs="Arial"/>
          <w:sz w:val="24"/>
          <w:szCs w:val="24"/>
        </w:rPr>
      </w:pPr>
      <w:r>
        <w:rPr>
          <w:rFonts w:ascii="Arial" w:hAnsi="Arial" w:cs="Arial"/>
          <w:sz w:val="24"/>
          <w:szCs w:val="24"/>
        </w:rPr>
        <w:t>Malecón Tajamar</w:t>
      </w:r>
    </w:p>
    <w:sectPr w:rsidR="00AE4741"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57DB" w14:textId="77777777" w:rsidR="00396B13" w:rsidRDefault="00396B13" w:rsidP="0092028B">
      <w:r>
        <w:separator/>
      </w:r>
    </w:p>
  </w:endnote>
  <w:endnote w:type="continuationSeparator" w:id="0">
    <w:p w14:paraId="23FA4031" w14:textId="77777777" w:rsidR="00396B13" w:rsidRDefault="00396B1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C3C1" w14:textId="77777777" w:rsidR="003A7C18" w:rsidRDefault="003A7C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179C" w14:textId="77777777" w:rsidR="003A7C18" w:rsidRDefault="003A7C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F6283" w14:textId="77777777" w:rsidR="00396B13" w:rsidRDefault="00396B13" w:rsidP="0092028B">
      <w:r>
        <w:separator/>
      </w:r>
    </w:p>
  </w:footnote>
  <w:footnote w:type="continuationSeparator" w:id="0">
    <w:p w14:paraId="4D05E63F" w14:textId="77777777" w:rsidR="00396B13" w:rsidRDefault="00396B1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9C49" w14:textId="77777777" w:rsidR="003A7C18" w:rsidRDefault="003A7C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71D0B7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64102">
                            <w:rPr>
                              <w:rFonts w:cstheme="minorHAnsi"/>
                              <w:b/>
                              <w:bCs/>
                              <w:lang w:val="es-ES"/>
                            </w:rPr>
                            <w:t>4</w:t>
                          </w:r>
                          <w:r w:rsidR="003A7C18">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71D0B7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64102">
                      <w:rPr>
                        <w:rFonts w:cstheme="minorHAnsi"/>
                        <w:b/>
                        <w:bCs/>
                        <w:lang w:val="es-ES"/>
                      </w:rPr>
                      <w:t>4</w:t>
                    </w:r>
                    <w:r w:rsidR="003A7C18">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1CDB" w14:textId="77777777" w:rsidR="003A7C18" w:rsidRDefault="003A7C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F0261F"/>
    <w:multiLevelType w:val="hybridMultilevel"/>
    <w:tmpl w:val="8DD464C4"/>
    <w:lvl w:ilvl="0" w:tplc="DA267C2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454510"/>
    <w:multiLevelType w:val="hybridMultilevel"/>
    <w:tmpl w:val="52329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C3035"/>
    <w:multiLevelType w:val="hybridMultilevel"/>
    <w:tmpl w:val="FDAC496C"/>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94211D6"/>
    <w:multiLevelType w:val="hybridMultilevel"/>
    <w:tmpl w:val="C0B42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D611409"/>
    <w:multiLevelType w:val="hybridMultilevel"/>
    <w:tmpl w:val="4F5612AA"/>
    <w:lvl w:ilvl="0" w:tplc="342610D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DD27E2F"/>
    <w:multiLevelType w:val="hybridMultilevel"/>
    <w:tmpl w:val="6CFC5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133222">
    <w:abstractNumId w:val="7"/>
  </w:num>
  <w:num w:numId="2" w16cid:durableId="1776709594">
    <w:abstractNumId w:val="15"/>
  </w:num>
  <w:num w:numId="3" w16cid:durableId="929505088">
    <w:abstractNumId w:val="3"/>
  </w:num>
  <w:num w:numId="4" w16cid:durableId="189532668">
    <w:abstractNumId w:val="10"/>
  </w:num>
  <w:num w:numId="5" w16cid:durableId="1098912889">
    <w:abstractNumId w:val="11"/>
  </w:num>
  <w:num w:numId="6" w16cid:durableId="1148209564">
    <w:abstractNumId w:val="0"/>
  </w:num>
  <w:num w:numId="7" w16cid:durableId="1314719979">
    <w:abstractNumId w:val="16"/>
  </w:num>
  <w:num w:numId="8" w16cid:durableId="1087768228">
    <w:abstractNumId w:val="6"/>
  </w:num>
  <w:num w:numId="9" w16cid:durableId="819345548">
    <w:abstractNumId w:val="4"/>
  </w:num>
  <w:num w:numId="10" w16cid:durableId="2111386740">
    <w:abstractNumId w:val="2"/>
  </w:num>
  <w:num w:numId="11" w16cid:durableId="1173029747">
    <w:abstractNumId w:val="5"/>
  </w:num>
  <w:num w:numId="12" w16cid:durableId="390470080">
    <w:abstractNumId w:val="8"/>
  </w:num>
  <w:num w:numId="13" w16cid:durableId="679089481">
    <w:abstractNumId w:val="14"/>
  </w:num>
  <w:num w:numId="14" w16cid:durableId="1121150165">
    <w:abstractNumId w:val="12"/>
  </w:num>
  <w:num w:numId="15" w16cid:durableId="1052730204">
    <w:abstractNumId w:val="13"/>
  </w:num>
  <w:num w:numId="16" w16cid:durableId="369114378">
    <w:abstractNumId w:val="1"/>
  </w:num>
  <w:num w:numId="17" w16cid:durableId="1381057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055CD4"/>
    <w:rsid w:val="00073782"/>
    <w:rsid w:val="000B62FF"/>
    <w:rsid w:val="000C25FB"/>
    <w:rsid w:val="000E1CB1"/>
    <w:rsid w:val="000F73ED"/>
    <w:rsid w:val="001118E9"/>
    <w:rsid w:val="00111F21"/>
    <w:rsid w:val="001251F8"/>
    <w:rsid w:val="0014199E"/>
    <w:rsid w:val="00184BDE"/>
    <w:rsid w:val="001F54F4"/>
    <w:rsid w:val="00256A3D"/>
    <w:rsid w:val="0027105C"/>
    <w:rsid w:val="0027769B"/>
    <w:rsid w:val="00284B1B"/>
    <w:rsid w:val="0028798B"/>
    <w:rsid w:val="0029683D"/>
    <w:rsid w:val="002A38C5"/>
    <w:rsid w:val="002A39F3"/>
    <w:rsid w:val="002B1033"/>
    <w:rsid w:val="002C3666"/>
    <w:rsid w:val="002C738E"/>
    <w:rsid w:val="002E72D1"/>
    <w:rsid w:val="002F0A83"/>
    <w:rsid w:val="00300540"/>
    <w:rsid w:val="00325D4F"/>
    <w:rsid w:val="003319CB"/>
    <w:rsid w:val="003425A3"/>
    <w:rsid w:val="003425F7"/>
    <w:rsid w:val="003576E5"/>
    <w:rsid w:val="00396B13"/>
    <w:rsid w:val="00397553"/>
    <w:rsid w:val="003A7C18"/>
    <w:rsid w:val="003C0004"/>
    <w:rsid w:val="003E64E6"/>
    <w:rsid w:val="00403535"/>
    <w:rsid w:val="00421D40"/>
    <w:rsid w:val="004433C5"/>
    <w:rsid w:val="00454EB7"/>
    <w:rsid w:val="004565FC"/>
    <w:rsid w:val="00467C35"/>
    <w:rsid w:val="00485C06"/>
    <w:rsid w:val="00496F14"/>
    <w:rsid w:val="004A519D"/>
    <w:rsid w:val="004C4C48"/>
    <w:rsid w:val="004C74BC"/>
    <w:rsid w:val="004D6C77"/>
    <w:rsid w:val="00500033"/>
    <w:rsid w:val="00500F50"/>
    <w:rsid w:val="00512C37"/>
    <w:rsid w:val="00562395"/>
    <w:rsid w:val="005A4CA1"/>
    <w:rsid w:val="005F38BC"/>
    <w:rsid w:val="005F66A8"/>
    <w:rsid w:val="00634D39"/>
    <w:rsid w:val="0063616E"/>
    <w:rsid w:val="0065406D"/>
    <w:rsid w:val="0066440A"/>
    <w:rsid w:val="0067627D"/>
    <w:rsid w:val="006774E9"/>
    <w:rsid w:val="006960A5"/>
    <w:rsid w:val="006A1CAC"/>
    <w:rsid w:val="006C0B74"/>
    <w:rsid w:val="006F0C0F"/>
    <w:rsid w:val="006F54F3"/>
    <w:rsid w:val="006F5FFC"/>
    <w:rsid w:val="0070322A"/>
    <w:rsid w:val="00711E96"/>
    <w:rsid w:val="00714BC8"/>
    <w:rsid w:val="00725BC1"/>
    <w:rsid w:val="00727F70"/>
    <w:rsid w:val="00744B32"/>
    <w:rsid w:val="00751B55"/>
    <w:rsid w:val="00771DF7"/>
    <w:rsid w:val="007B128D"/>
    <w:rsid w:val="007C1DDB"/>
    <w:rsid w:val="007E0B4C"/>
    <w:rsid w:val="007F3DEC"/>
    <w:rsid w:val="00806D14"/>
    <w:rsid w:val="00822E90"/>
    <w:rsid w:val="0083588F"/>
    <w:rsid w:val="00835CA4"/>
    <w:rsid w:val="008537FD"/>
    <w:rsid w:val="00863E38"/>
    <w:rsid w:val="00864102"/>
    <w:rsid w:val="0089057B"/>
    <w:rsid w:val="00893676"/>
    <w:rsid w:val="008A3EC0"/>
    <w:rsid w:val="008A4361"/>
    <w:rsid w:val="008A6AB1"/>
    <w:rsid w:val="008B291D"/>
    <w:rsid w:val="008C2F4E"/>
    <w:rsid w:val="008D0E55"/>
    <w:rsid w:val="008E487C"/>
    <w:rsid w:val="008F6697"/>
    <w:rsid w:val="009126BF"/>
    <w:rsid w:val="00914A91"/>
    <w:rsid w:val="0091641D"/>
    <w:rsid w:val="0092028B"/>
    <w:rsid w:val="00924A8A"/>
    <w:rsid w:val="0092643C"/>
    <w:rsid w:val="00926E32"/>
    <w:rsid w:val="00973B6A"/>
    <w:rsid w:val="009B6027"/>
    <w:rsid w:val="009C0DC7"/>
    <w:rsid w:val="009D2BE0"/>
    <w:rsid w:val="009D4A58"/>
    <w:rsid w:val="009E11F6"/>
    <w:rsid w:val="009F3EDD"/>
    <w:rsid w:val="00A071E6"/>
    <w:rsid w:val="00A207A7"/>
    <w:rsid w:val="00A21FB4"/>
    <w:rsid w:val="00A42327"/>
    <w:rsid w:val="00A4359A"/>
    <w:rsid w:val="00A52D7D"/>
    <w:rsid w:val="00A532FD"/>
    <w:rsid w:val="00A5698C"/>
    <w:rsid w:val="00A82598"/>
    <w:rsid w:val="00A96204"/>
    <w:rsid w:val="00AA45D3"/>
    <w:rsid w:val="00AC1900"/>
    <w:rsid w:val="00AC6469"/>
    <w:rsid w:val="00AC7FCB"/>
    <w:rsid w:val="00AE35FF"/>
    <w:rsid w:val="00AE3C07"/>
    <w:rsid w:val="00AE4741"/>
    <w:rsid w:val="00B20549"/>
    <w:rsid w:val="00B26FD5"/>
    <w:rsid w:val="00B401A5"/>
    <w:rsid w:val="00B446D9"/>
    <w:rsid w:val="00B606AE"/>
    <w:rsid w:val="00B6525B"/>
    <w:rsid w:val="00BA3047"/>
    <w:rsid w:val="00BD5728"/>
    <w:rsid w:val="00BF58D7"/>
    <w:rsid w:val="00C0502E"/>
    <w:rsid w:val="00C065A9"/>
    <w:rsid w:val="00C07798"/>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80EDE"/>
    <w:rsid w:val="00D8670D"/>
    <w:rsid w:val="00DC73C2"/>
    <w:rsid w:val="00E00172"/>
    <w:rsid w:val="00E06759"/>
    <w:rsid w:val="00E13ACB"/>
    <w:rsid w:val="00E21F2E"/>
    <w:rsid w:val="00E35D5E"/>
    <w:rsid w:val="00E46779"/>
    <w:rsid w:val="00E853A9"/>
    <w:rsid w:val="00E90C7C"/>
    <w:rsid w:val="00E9533A"/>
    <w:rsid w:val="00E9540E"/>
    <w:rsid w:val="00EA339E"/>
    <w:rsid w:val="00EC7BE5"/>
    <w:rsid w:val="00ED16A2"/>
    <w:rsid w:val="00EE47E2"/>
    <w:rsid w:val="00F313EE"/>
    <w:rsid w:val="00F420C5"/>
    <w:rsid w:val="00F812A6"/>
    <w:rsid w:val="00F91E8B"/>
    <w:rsid w:val="00F9378A"/>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2EC02E"/>
  <w15:docId w15:val="{8E7CE1BF-CFC3-4884-9B1A-17C17B68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934943147">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FBDE9-CC41-4C63-9D78-037DF302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617</Words>
  <Characters>3398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19</cp:revision>
  <dcterms:created xsi:type="dcterms:W3CDTF">2024-10-15T16:17:00Z</dcterms:created>
  <dcterms:modified xsi:type="dcterms:W3CDTF">2024-10-16T21:18:00Z</dcterms:modified>
</cp:coreProperties>
</file>